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2C" w:rsidRPr="001C1AA0" w:rsidRDefault="00BF482C" w:rsidP="00DC0242">
      <w:pPr>
        <w:spacing w:beforeLines="50" w:before="156" w:afterLines="50" w:after="156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8B73DF">
        <w:rPr>
          <w:rFonts w:ascii="仿宋" w:eastAsia="仿宋" w:hAnsi="仿宋" w:hint="eastAsia"/>
          <w:sz w:val="28"/>
          <w:szCs w:val="28"/>
        </w:rPr>
        <w:t>三</w:t>
      </w:r>
    </w:p>
    <w:p w:rsidR="00BF482C" w:rsidRPr="001C1AA0" w:rsidRDefault="00BF482C" w:rsidP="00DC0242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1C1AA0">
        <w:rPr>
          <w:rFonts w:ascii="华文中宋" w:eastAsia="华文中宋" w:hAnsi="华文中宋"/>
          <w:sz w:val="32"/>
          <w:szCs w:val="32"/>
        </w:rPr>
        <w:t>2018-2019</w:t>
      </w:r>
      <w:r w:rsidRPr="001C1AA0">
        <w:rPr>
          <w:rFonts w:ascii="华文中宋" w:eastAsia="华文中宋" w:hAnsi="华文中宋" w:hint="eastAsia"/>
          <w:sz w:val="32"/>
          <w:szCs w:val="32"/>
        </w:rPr>
        <w:t>学年第</w:t>
      </w:r>
      <w:r w:rsidR="00544250">
        <w:rPr>
          <w:rFonts w:ascii="华文中宋" w:eastAsia="华文中宋" w:hAnsi="华文中宋" w:hint="eastAsia"/>
          <w:sz w:val="32"/>
          <w:szCs w:val="32"/>
        </w:rPr>
        <w:t>二</w:t>
      </w:r>
      <w:r w:rsidRPr="001C1AA0">
        <w:rPr>
          <w:rFonts w:ascii="华文中宋" w:eastAsia="华文中宋" w:hAnsi="华文中宋" w:hint="eastAsia"/>
          <w:sz w:val="32"/>
          <w:szCs w:val="32"/>
        </w:rPr>
        <w:t>学期“智慧树”慕课课程选课须知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为进一步提高我校学生的文化素质和综合能力，增强学生自主学习的能力，本学期学校引进了</w:t>
      </w:r>
      <w:r w:rsidR="002F5429">
        <w:rPr>
          <w:rFonts w:ascii="仿宋" w:eastAsia="仿宋" w:hAnsi="仿宋" w:hint="eastAsia"/>
          <w:sz w:val="28"/>
          <w:szCs w:val="28"/>
        </w:rPr>
        <w:t>25</w:t>
      </w:r>
      <w:r w:rsidRPr="001C1AA0">
        <w:rPr>
          <w:rFonts w:ascii="仿宋" w:eastAsia="仿宋" w:hAnsi="仿宋" w:hint="eastAsia"/>
          <w:sz w:val="28"/>
          <w:szCs w:val="28"/>
        </w:rPr>
        <w:t>门“智慧树”慕课课程</w:t>
      </w:r>
      <w:r w:rsidR="002F5429">
        <w:rPr>
          <w:rFonts w:ascii="仿宋" w:eastAsia="仿宋" w:hAnsi="仿宋" w:hint="eastAsia"/>
          <w:sz w:val="28"/>
          <w:szCs w:val="28"/>
        </w:rPr>
        <w:t>,</w:t>
      </w:r>
      <w:r w:rsidR="002F5429" w:rsidRPr="002F5429">
        <w:rPr>
          <w:rFonts w:ascii="仿宋" w:eastAsia="仿宋" w:hAnsi="仿宋" w:cs="宋体"/>
          <w:color w:val="323232"/>
          <w:kern w:val="0"/>
          <w:sz w:val="29"/>
          <w:szCs w:val="29"/>
        </w:rPr>
        <w:t xml:space="preserve"> </w:t>
      </w:r>
      <w:r w:rsidR="002F5429">
        <w:rPr>
          <w:rFonts w:ascii="仿宋" w:eastAsia="仿宋" w:hAnsi="仿宋" w:cs="宋体"/>
          <w:color w:val="323232"/>
          <w:kern w:val="0"/>
          <w:sz w:val="29"/>
          <w:szCs w:val="29"/>
        </w:rPr>
        <w:t>其中包含</w:t>
      </w:r>
      <w:r w:rsidR="002F5429">
        <w:rPr>
          <w:rFonts w:ascii="仿宋" w:eastAsia="仿宋" w:hAnsi="仿宋" w:cs="宋体" w:hint="eastAsia"/>
          <w:color w:val="323232"/>
          <w:kern w:val="0"/>
          <w:sz w:val="29"/>
          <w:szCs w:val="29"/>
        </w:rPr>
        <w:t>1</w:t>
      </w:r>
      <w:r w:rsidR="002F5429">
        <w:rPr>
          <w:rFonts w:ascii="仿宋" w:eastAsia="仿宋" w:hAnsi="仿宋" w:cs="宋体"/>
          <w:color w:val="323232"/>
          <w:kern w:val="0"/>
          <w:sz w:val="29"/>
          <w:szCs w:val="29"/>
        </w:rPr>
        <w:t>0</w:t>
      </w:r>
      <w:r w:rsidR="002F5429">
        <w:rPr>
          <w:rFonts w:ascii="仿宋" w:eastAsia="仿宋" w:hAnsi="仿宋" w:cs="宋体" w:hint="eastAsia"/>
          <w:color w:val="323232"/>
          <w:kern w:val="0"/>
          <w:sz w:val="29"/>
          <w:szCs w:val="29"/>
        </w:rPr>
        <w:t>门</w:t>
      </w:r>
      <w:r w:rsidR="002F5429">
        <w:rPr>
          <w:rFonts w:ascii="仿宋" w:eastAsia="仿宋" w:hAnsi="仿宋" w:cs="宋体"/>
          <w:color w:val="323232"/>
          <w:kern w:val="0"/>
          <w:sz w:val="29"/>
          <w:szCs w:val="29"/>
        </w:rPr>
        <w:t>山东财经大学的课程</w:t>
      </w:r>
      <w:r w:rsidRPr="001C1AA0">
        <w:rPr>
          <w:rFonts w:ascii="仿宋" w:eastAsia="仿宋" w:hAnsi="仿宋" w:hint="eastAsia"/>
          <w:sz w:val="28"/>
          <w:szCs w:val="28"/>
        </w:rPr>
        <w:t>作为学校课程资源的重要补充。该类课程是由各学科领域名家名师讲授，得到了开课校方认可的学分课程，旨在拓展学习者知识视野和综合素质，现将有关事项通知如下：</w:t>
      </w:r>
    </w:p>
    <w:p w:rsidR="00BF482C" w:rsidRPr="001C1AA0" w:rsidRDefault="00BF482C" w:rsidP="00774268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黑体" w:eastAsia="黑体" w:hAnsi="黑体" w:hint="eastAsia"/>
          <w:sz w:val="30"/>
          <w:szCs w:val="30"/>
        </w:rPr>
        <w:t>一、课程说明</w:t>
      </w:r>
    </w:p>
    <w:p w:rsidR="00BF482C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课程名单如下：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1322"/>
        <w:gridCol w:w="698"/>
        <w:gridCol w:w="699"/>
        <w:gridCol w:w="1324"/>
        <w:gridCol w:w="1421"/>
        <w:gridCol w:w="1662"/>
        <w:gridCol w:w="698"/>
      </w:tblGrid>
      <w:tr w:rsidR="00BE2282" w:rsidRPr="00837871" w:rsidTr="002F5429">
        <w:trPr>
          <w:trHeight w:val="40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课程归属学院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走进故宫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54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晋宏逵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故宫博物院、中国紫禁城学会、故宫研究院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F5429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中国古典诗词中的品格与修养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200CA1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南开大学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F5429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解密黄帝内经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200CA1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胡鸿毅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上海中医药、北京中医药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F5429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中国历史地理概况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200CA1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葛剑雄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 xml:space="preserve"> </w:t>
            </w:r>
            <w:r w:rsidRPr="00970A8D">
              <w:rPr>
                <w:rFonts w:hint="eastAsia"/>
              </w:rPr>
              <w:t>安徽中医药、湖南中医药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8E40DF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中华国学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200CA1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张荣明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 xml:space="preserve"> </w:t>
            </w:r>
            <w:r w:rsidRPr="00970A8D">
              <w:rPr>
                <w:rFonts w:hint="eastAsia"/>
              </w:rPr>
              <w:t>等跨校共建</w:t>
            </w:r>
            <w:r w:rsidRPr="00970A8D">
              <w:rPr>
                <w:rFonts w:hint="eastAsia"/>
              </w:rPr>
              <w:t>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F5429">
        <w:trPr>
          <w:trHeight w:val="115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中国传统文化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200CA1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李娟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复旦大学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F5429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智圆行方的世界——中国传统文化概论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200CA1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史怀刚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南开大学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F5429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中国少数民族文化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F438AD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何明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西安交通大学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49DA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伦理与礼仪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F438AD">
              <w:rPr>
                <w:rFonts w:hint="eastAsia"/>
              </w:rPr>
              <w:t>传统文化类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孙君恒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暨南大学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D62EF7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翻译有“道”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6A0012">
              <w:rPr>
                <w:rFonts w:hint="eastAsia"/>
              </w:rPr>
              <w:t>语言与写作类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冯庆华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云南大学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D62EF7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韩国语入门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6A0012">
              <w:rPr>
                <w:rFonts w:hint="eastAsia"/>
              </w:rPr>
              <w:t>语言与写作类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张英美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武汉科技大学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D62EF7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英语口语直通车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6A0012">
              <w:rPr>
                <w:rFonts w:hint="eastAsia"/>
              </w:rPr>
              <w:t>语言与写作类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潘月明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上海外国语大学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D62EF7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高级英语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6A0012">
              <w:rPr>
                <w:rFonts w:hint="eastAsia"/>
              </w:rPr>
              <w:t>语言与写作类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宋银秋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延边大学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D62EF7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商务英语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6A0012">
              <w:rPr>
                <w:rFonts w:hint="eastAsia"/>
              </w:rPr>
              <w:t>语言与写作类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侯雁慧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浙江理工大学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D62EF7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综合英语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6A0012">
              <w:rPr>
                <w:rFonts w:hint="eastAsia"/>
              </w:rPr>
              <w:t>语言与写作类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梁文霞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吉林农业大学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财务管理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财经特色类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张   涛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辽宁对外经贸学院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经济博弈论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财经特色类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王玉燕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河北师范大学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中国近现代史纲要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人文社科类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徐   莹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城市规划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人文社科类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齐永华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28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公务员考试理论与实践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人文社科类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焦霄黎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创业设计与实验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创新创业类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毕继东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投资与融资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财经特色类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黄守坤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金融学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财经特色类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丁述军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DD0943" w:rsidRDefault="002F5429" w:rsidP="002F5429">
            <w:pPr>
              <w:rPr>
                <w:rFonts w:hint="eastAsia"/>
              </w:rPr>
            </w:pPr>
            <w:r w:rsidRPr="00DD0943">
              <w:rPr>
                <w:rFonts w:hint="eastAsia"/>
              </w:rPr>
              <w:t>管理信息系统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自然科学类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张   新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5429" w:rsidRPr="00837871" w:rsidTr="00242A6D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Default="002F5429" w:rsidP="002F5429">
            <w:r w:rsidRPr="00DD0943">
              <w:rPr>
                <w:rFonts w:hint="eastAsia"/>
              </w:rPr>
              <w:t>数学建模与数学软件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自然科学类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Default="002F5429" w:rsidP="002F5429">
            <w:pPr>
              <w:jc w:val="center"/>
              <w:rPr>
                <w:rFonts w:ascii="等线" w:eastAsia="等线" w:hAnsi="微软雅黑" w:hint="eastAsia"/>
                <w:color w:val="000000"/>
                <w:sz w:val="22"/>
              </w:rPr>
            </w:pPr>
            <w:r>
              <w:rPr>
                <w:rFonts w:ascii="等线" w:eastAsia="等线" w:hAnsi="微软雅黑" w:hint="eastAsia"/>
                <w:color w:val="000000"/>
                <w:sz w:val="22"/>
              </w:rPr>
              <w:t>王继强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29" w:rsidRPr="00970A8D" w:rsidRDefault="002F5429" w:rsidP="002F5429">
            <w:pPr>
              <w:rPr>
                <w:rFonts w:hint="eastAsia"/>
              </w:rPr>
            </w:pPr>
            <w:r w:rsidRPr="00970A8D">
              <w:rPr>
                <w:rFonts w:hint="eastAsia"/>
              </w:rPr>
              <w:t>山东财经大学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29" w:rsidRPr="00837871" w:rsidRDefault="002F5429" w:rsidP="002F54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</w:t>
      </w:r>
      <w:r w:rsidR="00005D2A"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="005B4867">
        <w:rPr>
          <w:rFonts w:ascii="仿宋" w:eastAsia="仿宋" w:hAnsi="仿宋" w:hint="eastAsia"/>
          <w:sz w:val="28"/>
          <w:szCs w:val="28"/>
        </w:rPr>
        <w:t>选课</w:t>
      </w:r>
      <w:r w:rsidRPr="001C1AA0">
        <w:rPr>
          <w:rFonts w:ascii="仿宋" w:eastAsia="仿宋" w:hAnsi="仿宋" w:hint="eastAsia"/>
          <w:sz w:val="28"/>
          <w:szCs w:val="28"/>
        </w:rPr>
        <w:t>阶段，学生需登录教务管理系统进行选课。选中课程的学生名单将被导入“智慧树”通识在线平台，列为该课程的班级成员。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二、学习方式及考核标准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学习方式：学生登录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hyperlink r:id="rId7" w:history="1">
        <w:r w:rsidRPr="00B53606">
          <w:rPr>
            <w:rFonts w:ascii="仿宋" w:eastAsia="仿宋" w:hAnsi="仿宋"/>
            <w:sz w:val="28"/>
            <w:szCs w:val="28"/>
          </w:rPr>
          <w:t>www.zhihuishu.com</w:t>
        </w:r>
      </w:hyperlink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或下载手机</w:t>
      </w:r>
      <w:r w:rsidRPr="001C1AA0">
        <w:rPr>
          <w:rFonts w:ascii="仿宋" w:eastAsia="仿宋" w:hAnsi="仿宋"/>
          <w:sz w:val="28"/>
          <w:szCs w:val="28"/>
        </w:rPr>
        <w:t>APP</w:t>
      </w:r>
      <w:r w:rsidR="009B1F50">
        <w:rPr>
          <w:rFonts w:ascii="仿宋" w:eastAsia="仿宋" w:hAnsi="仿宋" w:hint="eastAsia"/>
          <w:sz w:val="28"/>
          <w:szCs w:val="28"/>
        </w:rPr>
        <w:t>“知</w:t>
      </w:r>
      <w:r w:rsidR="009B1F50">
        <w:rPr>
          <w:rFonts w:ascii="仿宋" w:eastAsia="仿宋" w:hAnsi="仿宋" w:hint="eastAsia"/>
          <w:sz w:val="28"/>
          <w:szCs w:val="28"/>
        </w:rPr>
        <w:lastRenderedPageBreak/>
        <w:t>到”进行学习</w:t>
      </w:r>
      <w:r w:rsidRPr="001C1AA0">
        <w:rPr>
          <w:rFonts w:ascii="仿宋" w:eastAsia="仿宋" w:hAnsi="仿宋" w:hint="eastAsia"/>
          <w:sz w:val="28"/>
          <w:szCs w:val="28"/>
        </w:rPr>
        <w:t>（详情参考我校专属选课网站：</w:t>
      </w:r>
      <w:r w:rsidRPr="001C1AA0">
        <w:rPr>
          <w:rFonts w:ascii="仿宋" w:eastAsia="仿宋" w:hAnsi="仿宋"/>
          <w:sz w:val="28"/>
          <w:szCs w:val="28"/>
        </w:rPr>
        <w:t>http://portals.zhihuishu.com/sdufe/shareCourse</w:t>
      </w:r>
      <w:r w:rsidR="00F909F5">
        <w:rPr>
          <w:rFonts w:ascii="仿宋" w:eastAsia="仿宋" w:hAnsi="仿宋" w:hint="eastAsia"/>
          <w:sz w:val="28"/>
          <w:szCs w:val="28"/>
        </w:rPr>
        <w:t>的【导学视频】</w:t>
      </w:r>
      <w:r w:rsidRPr="001C1AA0">
        <w:rPr>
          <w:rFonts w:ascii="仿宋" w:eastAsia="仿宋" w:hAnsi="仿宋" w:hint="eastAsia"/>
          <w:sz w:val="28"/>
          <w:szCs w:val="28"/>
        </w:rPr>
        <w:t>）</w:t>
      </w:r>
      <w:r w:rsidR="00B53606">
        <w:rPr>
          <w:rFonts w:ascii="仿宋" w:eastAsia="仿宋" w:hAnsi="仿宋" w:hint="eastAsia"/>
          <w:sz w:val="28"/>
          <w:szCs w:val="28"/>
        </w:rPr>
        <w:t>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课程学习时间：</w:t>
      </w:r>
      <w:r w:rsidRPr="001C1AA0">
        <w:rPr>
          <w:rFonts w:ascii="仿宋" w:eastAsia="仿宋" w:hAnsi="仿宋"/>
          <w:sz w:val="28"/>
          <w:szCs w:val="28"/>
        </w:rPr>
        <w:t>201</w:t>
      </w:r>
      <w:r w:rsidR="008F34EF">
        <w:rPr>
          <w:rFonts w:ascii="仿宋" w:eastAsia="仿宋" w:hAnsi="仿宋" w:hint="eastAsia"/>
          <w:sz w:val="28"/>
          <w:szCs w:val="28"/>
        </w:rPr>
        <w:t>9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C71304">
        <w:rPr>
          <w:rFonts w:ascii="仿宋" w:eastAsia="仿宋" w:hAnsi="仿宋" w:hint="eastAsia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="003F6404">
        <w:rPr>
          <w:rFonts w:ascii="仿宋" w:eastAsia="仿宋" w:hAnsi="仿宋"/>
          <w:sz w:val="28"/>
          <w:szCs w:val="28"/>
        </w:rPr>
        <w:t>9</w:t>
      </w:r>
      <w:r w:rsidRPr="001C1AA0">
        <w:rPr>
          <w:rFonts w:ascii="仿宋" w:eastAsia="仿宋" w:hAnsi="仿宋" w:hint="eastAsia"/>
          <w:sz w:val="28"/>
          <w:szCs w:val="28"/>
        </w:rPr>
        <w:t>日</w:t>
      </w:r>
      <w:r w:rsidRPr="001C1AA0">
        <w:rPr>
          <w:rFonts w:ascii="仿宋" w:eastAsia="仿宋" w:hAnsi="仿宋"/>
          <w:sz w:val="28"/>
          <w:szCs w:val="28"/>
        </w:rPr>
        <w:t>—2018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8F34EF">
        <w:rPr>
          <w:rFonts w:ascii="仿宋" w:eastAsia="仿宋" w:hAnsi="仿宋" w:hint="eastAsia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Pr="001C1AA0">
        <w:rPr>
          <w:rFonts w:ascii="仿宋" w:eastAsia="仿宋" w:hAnsi="仿宋"/>
          <w:sz w:val="28"/>
          <w:szCs w:val="28"/>
        </w:rPr>
        <w:t>3</w:t>
      </w:r>
      <w:r w:rsidR="008F34EF">
        <w:rPr>
          <w:rFonts w:ascii="仿宋" w:eastAsia="仿宋" w:hAnsi="仿宋" w:hint="eastAsia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日</w:t>
      </w:r>
    </w:p>
    <w:p w:rsidR="00AE08DF" w:rsidRPr="00AE08DF" w:rsidRDefault="00AE08DF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</w:t>
      </w:r>
      <w:r w:rsidRPr="001C1AA0">
        <w:rPr>
          <w:rFonts w:ascii="仿宋" w:eastAsia="仿宋" w:hAnsi="仿宋" w:hint="eastAsia"/>
          <w:sz w:val="28"/>
          <w:szCs w:val="28"/>
        </w:rPr>
        <w:t>考核标准：学习进度成绩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章节测试成绩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期末成绩（注意：未参加期末考试总成绩为零）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三、课程考核与成绩管理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考试时间：</w:t>
      </w:r>
      <w:r w:rsidRPr="001C1AA0">
        <w:rPr>
          <w:rFonts w:ascii="仿宋" w:eastAsia="仿宋" w:hAnsi="仿宋"/>
          <w:sz w:val="28"/>
          <w:szCs w:val="28"/>
        </w:rPr>
        <w:t>2018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8F34EF">
        <w:rPr>
          <w:rFonts w:ascii="仿宋" w:eastAsia="仿宋" w:hAnsi="仿宋" w:hint="eastAsia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日</w:t>
      </w:r>
      <w:r w:rsidRPr="001C1AA0">
        <w:rPr>
          <w:rFonts w:ascii="仿宋" w:eastAsia="仿宋" w:hAnsi="仿宋"/>
          <w:sz w:val="28"/>
          <w:szCs w:val="28"/>
        </w:rPr>
        <w:t>-2018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8F34EF">
        <w:rPr>
          <w:rFonts w:ascii="仿宋" w:eastAsia="仿宋" w:hAnsi="仿宋" w:hint="eastAsia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="0078083A">
        <w:rPr>
          <w:rFonts w:ascii="仿宋" w:eastAsia="仿宋" w:hAnsi="仿宋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日</w:t>
      </w:r>
      <w:r w:rsidR="008A22F0">
        <w:rPr>
          <w:rFonts w:ascii="仿宋" w:eastAsia="仿宋" w:hAnsi="仿宋" w:hint="eastAsia"/>
          <w:sz w:val="28"/>
          <w:szCs w:val="28"/>
        </w:rPr>
        <w:t>，详情请</w:t>
      </w:r>
      <w:r w:rsidR="004D1347">
        <w:rPr>
          <w:rFonts w:ascii="仿宋" w:eastAsia="仿宋" w:hAnsi="仿宋" w:hint="eastAsia"/>
          <w:sz w:val="28"/>
          <w:szCs w:val="28"/>
        </w:rPr>
        <w:t>参考各课程考试时间</w:t>
      </w:r>
      <w:r w:rsidRPr="001C1AA0">
        <w:rPr>
          <w:rFonts w:ascii="仿宋" w:eastAsia="仿宋" w:hAnsi="仿宋" w:hint="eastAsia"/>
          <w:sz w:val="28"/>
          <w:szCs w:val="28"/>
        </w:rPr>
        <w:t>；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考试成绩：成绩统一载入学校教务系统，学生可登陆账户自行查询；</w:t>
      </w:r>
      <w:r w:rsidR="002F5429">
        <w:rPr>
          <w:rFonts w:ascii="仿宋" w:eastAsia="仿宋" w:hAnsi="仿宋" w:hint="eastAsia"/>
          <w:sz w:val="28"/>
          <w:szCs w:val="28"/>
        </w:rPr>
        <w:t>该类课程没有补考。</w:t>
      </w:r>
    </w:p>
    <w:p w:rsidR="00BF482C" w:rsidRPr="00A773ED" w:rsidRDefault="00BF482C" w:rsidP="00A773ED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四、具体报到及学习操作指南，智慧树将于</w:t>
      </w:r>
      <w:r w:rsidRPr="001C1AA0">
        <w:rPr>
          <w:rFonts w:ascii="黑体" w:eastAsia="黑体" w:hAnsi="黑体"/>
          <w:sz w:val="30"/>
          <w:szCs w:val="30"/>
        </w:rPr>
        <w:t>201</w:t>
      </w:r>
      <w:r w:rsidR="00C71304">
        <w:rPr>
          <w:rFonts w:ascii="黑体" w:eastAsia="黑体" w:hAnsi="黑体" w:hint="eastAsia"/>
          <w:sz w:val="30"/>
          <w:szCs w:val="30"/>
        </w:rPr>
        <w:t>9</w:t>
      </w:r>
      <w:r w:rsidRPr="001C1AA0">
        <w:rPr>
          <w:rFonts w:ascii="黑体" w:eastAsia="黑体" w:hAnsi="黑体" w:hint="eastAsia"/>
          <w:sz w:val="30"/>
          <w:szCs w:val="30"/>
        </w:rPr>
        <w:t>年</w:t>
      </w:r>
      <w:r w:rsidR="00C71304">
        <w:rPr>
          <w:rFonts w:ascii="黑体" w:eastAsia="黑体" w:hAnsi="黑体" w:hint="eastAsia"/>
          <w:sz w:val="30"/>
          <w:szCs w:val="30"/>
        </w:rPr>
        <w:t>3</w:t>
      </w:r>
      <w:r w:rsidRPr="001C1AA0">
        <w:rPr>
          <w:rFonts w:ascii="黑体" w:eastAsia="黑体" w:hAnsi="黑体" w:hint="eastAsia"/>
          <w:sz w:val="30"/>
          <w:szCs w:val="30"/>
        </w:rPr>
        <w:t>月初组织学生导学课，具体时间另行通知。</w:t>
      </w:r>
      <w:bookmarkStart w:id="0" w:name="_GoBack"/>
      <w:bookmarkEnd w:id="0"/>
    </w:p>
    <w:sectPr w:rsidR="00BF482C" w:rsidRPr="00A773ED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A9" w:rsidRDefault="00ED2EA9" w:rsidP="003D6A98">
      <w:r>
        <w:separator/>
      </w:r>
    </w:p>
  </w:endnote>
  <w:endnote w:type="continuationSeparator" w:id="0">
    <w:p w:rsidR="00ED2EA9" w:rsidRDefault="00ED2EA9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A9" w:rsidRDefault="00ED2EA9" w:rsidP="003D6A98">
      <w:r>
        <w:separator/>
      </w:r>
    </w:p>
  </w:footnote>
  <w:footnote w:type="continuationSeparator" w:id="0">
    <w:p w:rsidR="00ED2EA9" w:rsidRDefault="00ED2EA9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EF"/>
    <w:rsid w:val="00005D2A"/>
    <w:rsid w:val="000215D7"/>
    <w:rsid w:val="00021C44"/>
    <w:rsid w:val="00040AA7"/>
    <w:rsid w:val="00061F04"/>
    <w:rsid w:val="00074851"/>
    <w:rsid w:val="0007788B"/>
    <w:rsid w:val="000819B2"/>
    <w:rsid w:val="00084FAB"/>
    <w:rsid w:val="000864AC"/>
    <w:rsid w:val="00097122"/>
    <w:rsid w:val="000B6DBD"/>
    <w:rsid w:val="000D35FC"/>
    <w:rsid w:val="00102D21"/>
    <w:rsid w:val="0010499D"/>
    <w:rsid w:val="001133A3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1D19B1"/>
    <w:rsid w:val="001D4B49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3822"/>
    <w:rsid w:val="00294ACE"/>
    <w:rsid w:val="002E3AA1"/>
    <w:rsid w:val="002E5F10"/>
    <w:rsid w:val="002F3550"/>
    <w:rsid w:val="002F5429"/>
    <w:rsid w:val="002F6682"/>
    <w:rsid w:val="003045D2"/>
    <w:rsid w:val="00342061"/>
    <w:rsid w:val="003526CB"/>
    <w:rsid w:val="003662B9"/>
    <w:rsid w:val="003719EA"/>
    <w:rsid w:val="00374349"/>
    <w:rsid w:val="0039208C"/>
    <w:rsid w:val="003C01C1"/>
    <w:rsid w:val="003C0EBB"/>
    <w:rsid w:val="003D6A98"/>
    <w:rsid w:val="003F1925"/>
    <w:rsid w:val="003F3911"/>
    <w:rsid w:val="003F6404"/>
    <w:rsid w:val="00400B35"/>
    <w:rsid w:val="00434077"/>
    <w:rsid w:val="004472D5"/>
    <w:rsid w:val="004528A0"/>
    <w:rsid w:val="00454639"/>
    <w:rsid w:val="004641D8"/>
    <w:rsid w:val="00466197"/>
    <w:rsid w:val="00482E50"/>
    <w:rsid w:val="00483B73"/>
    <w:rsid w:val="0049434A"/>
    <w:rsid w:val="004B5C86"/>
    <w:rsid w:val="004C4FFF"/>
    <w:rsid w:val="004D1347"/>
    <w:rsid w:val="004D13DF"/>
    <w:rsid w:val="004D5BAA"/>
    <w:rsid w:val="00505494"/>
    <w:rsid w:val="005057B8"/>
    <w:rsid w:val="0052255A"/>
    <w:rsid w:val="00527434"/>
    <w:rsid w:val="00532496"/>
    <w:rsid w:val="00533FBB"/>
    <w:rsid w:val="00544250"/>
    <w:rsid w:val="00557B64"/>
    <w:rsid w:val="0057343B"/>
    <w:rsid w:val="005833F4"/>
    <w:rsid w:val="00585D25"/>
    <w:rsid w:val="00596288"/>
    <w:rsid w:val="005A7289"/>
    <w:rsid w:val="005A75F5"/>
    <w:rsid w:val="005B4867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4268"/>
    <w:rsid w:val="00776D10"/>
    <w:rsid w:val="0078083A"/>
    <w:rsid w:val="0078164C"/>
    <w:rsid w:val="00781876"/>
    <w:rsid w:val="007B3FAF"/>
    <w:rsid w:val="007C006D"/>
    <w:rsid w:val="007C1D42"/>
    <w:rsid w:val="007E2D17"/>
    <w:rsid w:val="007E42A7"/>
    <w:rsid w:val="007E49C9"/>
    <w:rsid w:val="007F4FF5"/>
    <w:rsid w:val="0080442F"/>
    <w:rsid w:val="00816A31"/>
    <w:rsid w:val="008201BF"/>
    <w:rsid w:val="00830613"/>
    <w:rsid w:val="008362D8"/>
    <w:rsid w:val="00837871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94B9C"/>
    <w:rsid w:val="008A22F0"/>
    <w:rsid w:val="008A577E"/>
    <w:rsid w:val="008A6F39"/>
    <w:rsid w:val="008B4C49"/>
    <w:rsid w:val="008B73DF"/>
    <w:rsid w:val="008C5569"/>
    <w:rsid w:val="008C73F2"/>
    <w:rsid w:val="008C743B"/>
    <w:rsid w:val="008E5FE8"/>
    <w:rsid w:val="008F34EF"/>
    <w:rsid w:val="008F5B6F"/>
    <w:rsid w:val="008F5CA4"/>
    <w:rsid w:val="00921CD0"/>
    <w:rsid w:val="009338B6"/>
    <w:rsid w:val="0093501B"/>
    <w:rsid w:val="00937238"/>
    <w:rsid w:val="00942095"/>
    <w:rsid w:val="00944C5D"/>
    <w:rsid w:val="0098142C"/>
    <w:rsid w:val="00981B52"/>
    <w:rsid w:val="0098264F"/>
    <w:rsid w:val="00987452"/>
    <w:rsid w:val="00992625"/>
    <w:rsid w:val="009A4B7C"/>
    <w:rsid w:val="009A6BEE"/>
    <w:rsid w:val="009B1F50"/>
    <w:rsid w:val="009B45B3"/>
    <w:rsid w:val="009C1976"/>
    <w:rsid w:val="009C41CE"/>
    <w:rsid w:val="009F2AAB"/>
    <w:rsid w:val="00A14A56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773ED"/>
    <w:rsid w:val="00A819D4"/>
    <w:rsid w:val="00A908B3"/>
    <w:rsid w:val="00AC340B"/>
    <w:rsid w:val="00AC4621"/>
    <w:rsid w:val="00AD0DB5"/>
    <w:rsid w:val="00AE08DF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E2282"/>
    <w:rsid w:val="00BF14EF"/>
    <w:rsid w:val="00BF482C"/>
    <w:rsid w:val="00C010E5"/>
    <w:rsid w:val="00C0749A"/>
    <w:rsid w:val="00C14C60"/>
    <w:rsid w:val="00C325DC"/>
    <w:rsid w:val="00C4778F"/>
    <w:rsid w:val="00C55034"/>
    <w:rsid w:val="00C653D5"/>
    <w:rsid w:val="00C67B3A"/>
    <w:rsid w:val="00C67C19"/>
    <w:rsid w:val="00C71304"/>
    <w:rsid w:val="00C813E3"/>
    <w:rsid w:val="00C81857"/>
    <w:rsid w:val="00C92C68"/>
    <w:rsid w:val="00C954AA"/>
    <w:rsid w:val="00CA5434"/>
    <w:rsid w:val="00CB1CCD"/>
    <w:rsid w:val="00CB1CF0"/>
    <w:rsid w:val="00CC50C9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C2DEE"/>
    <w:rsid w:val="00DC404C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A4477"/>
    <w:rsid w:val="00EB7C4E"/>
    <w:rsid w:val="00EC045F"/>
    <w:rsid w:val="00EC7CDC"/>
    <w:rsid w:val="00ED2528"/>
    <w:rsid w:val="00ED2EA9"/>
    <w:rsid w:val="00ED4C6B"/>
    <w:rsid w:val="00F13B96"/>
    <w:rsid w:val="00F2488E"/>
    <w:rsid w:val="00F30781"/>
    <w:rsid w:val="00F31D40"/>
    <w:rsid w:val="00F37773"/>
    <w:rsid w:val="00F455C7"/>
    <w:rsid w:val="00F46D7F"/>
    <w:rsid w:val="00F62BD8"/>
    <w:rsid w:val="00F909F5"/>
    <w:rsid w:val="00F911F2"/>
    <w:rsid w:val="00F96E24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C88668-3DBC-430E-A608-892C1B1E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ihuish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F7BC-E44D-4D98-8C24-01A4B626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实验中心</cp:lastModifiedBy>
  <cp:revision>244</cp:revision>
  <dcterms:created xsi:type="dcterms:W3CDTF">2018-07-04T06:41:00Z</dcterms:created>
  <dcterms:modified xsi:type="dcterms:W3CDTF">2019-01-11T04:46:00Z</dcterms:modified>
</cp:coreProperties>
</file>